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68881D1B" w14:textId="75C3A733" w:rsidR="00FA1421" w:rsidRPr="00FA1421" w:rsidRDefault="00FA1421" w:rsidP="00CA5EEA">
            <w:pPr>
              <w:jc w:val="center"/>
              <w:rPr>
                <w:b/>
                <w:bCs/>
                <w:color w:val="000000"/>
                <w:szCs w:val="24"/>
              </w:rPr>
            </w:pPr>
            <w:r w:rsidRPr="00FA1421">
              <w:rPr>
                <w:b/>
                <w:color w:val="00000A"/>
                <w:szCs w:val="24"/>
              </w:rPr>
              <w:t>DĖL PRITARIMO PROJEKTO „</w:t>
            </w:r>
            <w:r w:rsidR="005322EE" w:rsidRPr="005322EE">
              <w:rPr>
                <w:b/>
                <w:color w:val="00000A"/>
                <w:szCs w:val="24"/>
              </w:rPr>
              <w:t>SKUODO RAJONO VERSLO IR PRAMONĖS ZONŲ KŪRIMAS IR MODERNIZAVIMAS</w:t>
            </w:r>
            <w:r w:rsidR="005322EE" w:rsidRPr="00FA1421">
              <w:rPr>
                <w:b/>
                <w:color w:val="00000A"/>
                <w:szCs w:val="24"/>
              </w:rPr>
              <w:t xml:space="preserve">“ </w:t>
            </w:r>
            <w:r w:rsidRPr="00FA1421">
              <w:rPr>
                <w:b/>
                <w:color w:val="00000A"/>
                <w:szCs w:val="24"/>
              </w:rPr>
              <w:t>RENGIMUI IR FINANSAVIMUI</w:t>
            </w: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0F0539A0" w14:textId="77777777" w:rsidTr="004B227E">
        <w:trPr>
          <w:cantSplit/>
        </w:trPr>
        <w:tc>
          <w:tcPr>
            <w:tcW w:w="9828" w:type="dxa"/>
            <w:shd w:val="clear" w:color="auto" w:fill="auto"/>
          </w:tcPr>
          <w:p w14:paraId="68C2F8DE" w14:textId="77777777" w:rsidR="00FA1421" w:rsidRPr="00FA1421" w:rsidRDefault="00FA1421" w:rsidP="00FA1421">
            <w:pPr>
              <w:jc w:val="center"/>
              <w:rPr>
                <w:color w:val="000000"/>
                <w:szCs w:val="24"/>
              </w:rPr>
            </w:pPr>
          </w:p>
        </w:tc>
        <w:tc>
          <w:tcPr>
            <w:tcW w:w="9720" w:type="dxa"/>
          </w:tcPr>
          <w:p w14:paraId="1AD2409B" w14:textId="77777777" w:rsidR="00FA1421" w:rsidRPr="00FA1421" w:rsidRDefault="00FA1421" w:rsidP="00FA1421">
            <w:pPr>
              <w:jc w:val="center"/>
              <w:rPr>
                <w:color w:val="000000"/>
                <w:szCs w:val="24"/>
              </w:rPr>
            </w:pPr>
          </w:p>
        </w:tc>
      </w:tr>
      <w:tr w:rsidR="00FA1421" w:rsidRPr="00FA1421" w14:paraId="5ED0A890" w14:textId="77777777" w:rsidTr="004B227E">
        <w:trPr>
          <w:cantSplit/>
        </w:trPr>
        <w:tc>
          <w:tcPr>
            <w:tcW w:w="9828" w:type="dxa"/>
            <w:shd w:val="clear" w:color="auto" w:fill="auto"/>
          </w:tcPr>
          <w:p w14:paraId="56807542" w14:textId="1C60F0CB" w:rsidR="00FA1421" w:rsidRPr="00FA1421" w:rsidRDefault="00D416A2" w:rsidP="009E464F">
            <w:pPr>
              <w:jc w:val="center"/>
              <w:rPr>
                <w:color w:val="000000"/>
                <w:szCs w:val="24"/>
              </w:rPr>
            </w:pPr>
            <w:r>
              <w:rPr>
                <w:color w:val="00000A"/>
                <w:szCs w:val="24"/>
              </w:rPr>
              <w:t>202</w:t>
            </w:r>
            <w:r w:rsidR="009E464F">
              <w:rPr>
                <w:color w:val="00000A"/>
                <w:szCs w:val="24"/>
              </w:rPr>
              <w:t>4 m. vasario</w:t>
            </w:r>
            <w:r w:rsidR="009852D5">
              <w:rPr>
                <w:color w:val="00000A"/>
                <w:szCs w:val="24"/>
              </w:rPr>
              <w:t xml:space="preserve"> </w:t>
            </w:r>
            <w:r w:rsidR="007D782A">
              <w:rPr>
                <w:color w:val="00000A"/>
                <w:szCs w:val="24"/>
              </w:rPr>
              <w:t>19</w:t>
            </w:r>
            <w:r w:rsidR="009852D5">
              <w:rPr>
                <w:color w:val="00000A"/>
                <w:szCs w:val="24"/>
              </w:rPr>
              <w:t xml:space="preserve"> d. Nr. T10</w:t>
            </w:r>
            <w:r w:rsidR="00FA1421" w:rsidRPr="00FA1421">
              <w:rPr>
                <w:color w:val="00000A"/>
                <w:szCs w:val="24"/>
              </w:rPr>
              <w:t>-</w:t>
            </w:r>
            <w:r w:rsidR="007D782A">
              <w:rPr>
                <w:color w:val="00000A"/>
                <w:szCs w:val="24"/>
              </w:rPr>
              <w:t>28</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7E03AEF" w14:textId="7A5976DB" w:rsidR="00FA1421" w:rsidRPr="00FA1421" w:rsidRDefault="00FA1421" w:rsidP="005D6B26">
      <w:pPr>
        <w:tabs>
          <w:tab w:val="center" w:pos="4153"/>
          <w:tab w:val="right" w:pos="8306"/>
        </w:tabs>
        <w:ind w:firstLine="1276"/>
        <w:jc w:val="both"/>
        <w:rPr>
          <w:color w:val="00000A"/>
          <w:szCs w:val="24"/>
        </w:rPr>
      </w:pPr>
      <w:r w:rsidRPr="00FA1421">
        <w:rPr>
          <w:color w:val="00000A"/>
          <w:szCs w:val="24"/>
        </w:rPr>
        <w:t>Vadovaudamasi Lietuvos Respublik</w:t>
      </w:r>
      <w:r w:rsidR="00670B88">
        <w:rPr>
          <w:color w:val="00000A"/>
          <w:szCs w:val="24"/>
        </w:rPr>
        <w:t>os vietos savivaldos įstatymo 15</w:t>
      </w:r>
      <w:r w:rsidRPr="00FA1421">
        <w:rPr>
          <w:color w:val="00000A"/>
          <w:szCs w:val="24"/>
        </w:rPr>
        <w:t xml:space="preserve"> straipsnio 4 dalimi, </w:t>
      </w:r>
      <w:r w:rsidR="00C07292" w:rsidRPr="00C07292">
        <w:rPr>
          <w:lang w:eastAsia="lt-LT"/>
        </w:rPr>
        <w:t>2021–2030</w:t>
      </w:r>
      <w:r w:rsidR="00C07292">
        <w:rPr>
          <w:lang w:eastAsia="lt-LT"/>
        </w:rPr>
        <w:t xml:space="preserve"> </w:t>
      </w:r>
      <w:r w:rsidR="00034742">
        <w:rPr>
          <w:lang w:eastAsia="lt-LT"/>
        </w:rPr>
        <w:t>metų nacionalini</w:t>
      </w:r>
      <w:r w:rsidR="00821888">
        <w:rPr>
          <w:lang w:eastAsia="lt-LT"/>
        </w:rPr>
        <w:t>u</w:t>
      </w:r>
      <w:r w:rsidR="00034742">
        <w:rPr>
          <w:lang w:eastAsia="lt-LT"/>
        </w:rPr>
        <w:t xml:space="preserve"> pažangos planu</w:t>
      </w:r>
      <w:r w:rsidRPr="00FA1421">
        <w:rPr>
          <w:color w:val="00000A"/>
          <w:szCs w:val="24"/>
        </w:rPr>
        <w:t>, patvirtint</w:t>
      </w:r>
      <w:r w:rsidR="00034742">
        <w:rPr>
          <w:color w:val="00000A"/>
          <w:szCs w:val="24"/>
        </w:rPr>
        <w:t>u</w:t>
      </w:r>
      <w:r w:rsidRPr="00FA1421">
        <w:rPr>
          <w:color w:val="00000A"/>
          <w:szCs w:val="24"/>
        </w:rPr>
        <w:t xml:space="preserve"> </w:t>
      </w:r>
      <w:r w:rsidR="009852D5" w:rsidRPr="009852D5">
        <w:rPr>
          <w:bCs/>
          <w:color w:val="00000A"/>
          <w:szCs w:val="24"/>
        </w:rPr>
        <w:t xml:space="preserve">Lietuvos Respublikos </w:t>
      </w:r>
      <w:r w:rsidR="00C07292">
        <w:rPr>
          <w:bCs/>
          <w:color w:val="00000A"/>
          <w:szCs w:val="24"/>
        </w:rPr>
        <w:t xml:space="preserve">Vyriausybės </w:t>
      </w:r>
      <w:r w:rsidR="00C07292">
        <w:rPr>
          <w:lang w:eastAsia="lt-LT"/>
        </w:rPr>
        <w:t xml:space="preserve">2020 m. rugsėjo 9 </w:t>
      </w:r>
      <w:r w:rsidR="00C07292" w:rsidRPr="00C07292">
        <w:rPr>
          <w:lang w:eastAsia="lt-LT"/>
        </w:rPr>
        <w:t xml:space="preserve">d. </w:t>
      </w:r>
      <w:r w:rsidR="00C07292">
        <w:rPr>
          <w:lang w:eastAsia="lt-LT"/>
        </w:rPr>
        <w:t xml:space="preserve">nutarimu </w:t>
      </w:r>
      <w:r w:rsidR="00C07292" w:rsidRPr="00C07292">
        <w:rPr>
          <w:lang w:eastAsia="lt-LT"/>
        </w:rPr>
        <w:t>Nr. 998</w:t>
      </w:r>
      <w:r w:rsidR="00C07292">
        <w:rPr>
          <w:lang w:eastAsia="lt-LT"/>
        </w:rPr>
        <w:t xml:space="preserve"> „Dėl </w:t>
      </w:r>
      <w:r w:rsidR="00C07292" w:rsidRPr="00C07292">
        <w:rPr>
          <w:lang w:eastAsia="lt-LT"/>
        </w:rPr>
        <w:t>2021–2030</w:t>
      </w:r>
      <w:r w:rsidR="00C07292">
        <w:rPr>
          <w:lang w:eastAsia="lt-LT"/>
        </w:rPr>
        <w:t xml:space="preserve"> metų nacionalinio </w:t>
      </w:r>
      <w:r w:rsidR="00C07292" w:rsidRPr="00C07292">
        <w:rPr>
          <w:lang w:eastAsia="lt-LT"/>
        </w:rPr>
        <w:t>pažangos plano</w:t>
      </w:r>
      <w:r w:rsidR="00C07292">
        <w:rPr>
          <w:lang w:eastAsia="lt-LT"/>
        </w:rPr>
        <w:t xml:space="preserve"> patvirtinimo“</w:t>
      </w:r>
      <w:r w:rsidR="00034742">
        <w:rPr>
          <w:szCs w:val="24"/>
        </w:rPr>
        <w:t xml:space="preserve">, Regioninės pažangos priemonės 01-004-07-01-01 (RE) „Paskatinti regionų, funkcinių zonų, savivaldybių ir miestų ekonominį augimą pasitelkiant jų turimus išteklius“ finansavimo gairėmis, patvirtintomis Lietuvos Respublikos vidaus reikalų ministro 2023 m. balandžio 4 įsakymu Nr. 1V-188 „Dėl </w:t>
      </w:r>
      <w:r w:rsidR="00945C87">
        <w:rPr>
          <w:szCs w:val="24"/>
        </w:rPr>
        <w:t>R</w:t>
      </w:r>
      <w:r w:rsidR="00034742" w:rsidRPr="00034742">
        <w:rPr>
          <w:szCs w:val="24"/>
        </w:rPr>
        <w:t>egioninės pažangos priemonės 01-004-07-01-01 (RE) „Paskatinti regionų, funkcinių zonų, savivaldybių ir miestų ekonominį augimą pasitelkiant jų turimus išteklius“ finan</w:t>
      </w:r>
      <w:r w:rsidR="00034742">
        <w:rPr>
          <w:szCs w:val="24"/>
        </w:rPr>
        <w:t>savimo gairių patvirtinimo</w:t>
      </w:r>
      <w:r w:rsidR="00813FB0">
        <w:rPr>
          <w:szCs w:val="24"/>
        </w:rPr>
        <w:t>“</w:t>
      </w:r>
      <w:r w:rsidR="009852D5">
        <w:rPr>
          <w:szCs w:val="24"/>
        </w:rPr>
        <w:t xml:space="preserve">, </w:t>
      </w:r>
      <w:r w:rsidRPr="00FA1421">
        <w:rPr>
          <w:color w:val="00000A"/>
          <w:szCs w:val="24"/>
        </w:rPr>
        <w:t xml:space="preserve">Skuodo rajono savivaldybės taryba </w:t>
      </w:r>
      <w:r w:rsidRPr="00945C87">
        <w:rPr>
          <w:color w:val="00000A"/>
          <w:spacing w:val="40"/>
          <w:szCs w:val="24"/>
        </w:rPr>
        <w:t>n</w:t>
      </w:r>
      <w:r w:rsidR="00945C87" w:rsidRPr="00945C87">
        <w:rPr>
          <w:color w:val="00000A"/>
          <w:spacing w:val="40"/>
          <w:szCs w:val="24"/>
        </w:rPr>
        <w:t>usprendži</w:t>
      </w:r>
      <w:r w:rsidR="00945C87">
        <w:rPr>
          <w:color w:val="00000A"/>
          <w:szCs w:val="24"/>
        </w:rPr>
        <w:t>a</w:t>
      </w:r>
      <w:r w:rsidRPr="00FA1421">
        <w:rPr>
          <w:color w:val="00000A"/>
          <w:szCs w:val="24"/>
        </w:rPr>
        <w:t>:</w:t>
      </w:r>
    </w:p>
    <w:p w14:paraId="0041CC41" w14:textId="401286FF" w:rsidR="00FA1421" w:rsidRPr="00FA1421" w:rsidRDefault="00FA1421" w:rsidP="005D6B26">
      <w:pPr>
        <w:ind w:right="-1" w:firstLine="1276"/>
        <w:jc w:val="both"/>
        <w:rPr>
          <w:color w:val="00000A"/>
          <w:szCs w:val="24"/>
        </w:rPr>
      </w:pPr>
      <w:r w:rsidRPr="00FA1421">
        <w:rPr>
          <w:color w:val="00000A"/>
          <w:szCs w:val="24"/>
        </w:rPr>
        <w:t xml:space="preserve">1. Pritarti projekto </w:t>
      </w:r>
      <w:r w:rsidR="009852D5" w:rsidRPr="009852D5">
        <w:rPr>
          <w:color w:val="00000A"/>
          <w:szCs w:val="24"/>
        </w:rPr>
        <w:t>„</w:t>
      </w:r>
      <w:r w:rsidR="005322EE" w:rsidRPr="005322EE">
        <w:rPr>
          <w:color w:val="00000A"/>
          <w:szCs w:val="24"/>
        </w:rPr>
        <w:t>Skuodo rajono verslo ir pramonės zonų kūrimas ir modernizavimas</w:t>
      </w:r>
      <w:r w:rsidR="009852D5" w:rsidRPr="009852D5">
        <w:rPr>
          <w:color w:val="00000A"/>
          <w:szCs w:val="24"/>
        </w:rPr>
        <w:t>“</w:t>
      </w:r>
      <w:r w:rsidR="009852D5" w:rsidRPr="00FA1421">
        <w:rPr>
          <w:color w:val="00000A"/>
          <w:szCs w:val="24"/>
        </w:rPr>
        <w:t xml:space="preserve"> </w:t>
      </w:r>
      <w:r w:rsidRPr="00FA1421">
        <w:rPr>
          <w:color w:val="00000A"/>
          <w:szCs w:val="24"/>
        </w:rPr>
        <w:t xml:space="preserve">rengimui. </w:t>
      </w:r>
    </w:p>
    <w:p w14:paraId="58E0DE15" w14:textId="2AD6CBA5" w:rsidR="00686418" w:rsidRPr="00686418" w:rsidRDefault="00FA1421" w:rsidP="00686418">
      <w:pPr>
        <w:ind w:right="-1" w:firstLine="1276"/>
        <w:jc w:val="both"/>
        <w:rPr>
          <w:color w:val="00000A"/>
          <w:szCs w:val="24"/>
        </w:rPr>
      </w:pPr>
      <w:r w:rsidRPr="00FA1421">
        <w:rPr>
          <w:color w:val="00000A"/>
          <w:szCs w:val="24"/>
        </w:rPr>
        <w:t xml:space="preserve">2. Finansuoti projekto </w:t>
      </w:r>
      <w:r w:rsidR="00066DB9" w:rsidRPr="00066DB9">
        <w:rPr>
          <w:color w:val="00000A"/>
          <w:szCs w:val="24"/>
        </w:rPr>
        <w:t>„</w:t>
      </w:r>
      <w:r w:rsidR="005322EE" w:rsidRPr="005322EE">
        <w:rPr>
          <w:color w:val="00000A"/>
          <w:szCs w:val="24"/>
        </w:rPr>
        <w:t>Skuodo rajono verslo ir pramonės zonų kūrimas ir modernizavimas</w:t>
      </w:r>
      <w:r w:rsidR="00066DB9" w:rsidRPr="00066DB9">
        <w:rPr>
          <w:color w:val="00000A"/>
          <w:szCs w:val="24"/>
        </w:rPr>
        <w:t>“</w:t>
      </w:r>
      <w:r w:rsidR="00066DB9">
        <w:rPr>
          <w:color w:val="00000A"/>
          <w:szCs w:val="24"/>
        </w:rPr>
        <w:t xml:space="preserve"> </w:t>
      </w:r>
      <w:r w:rsidR="00686418">
        <w:rPr>
          <w:color w:val="00000A"/>
          <w:szCs w:val="24"/>
        </w:rPr>
        <w:t>15</w:t>
      </w:r>
      <w:r w:rsidR="00686418" w:rsidRPr="00686418">
        <w:rPr>
          <w:color w:val="00000A"/>
          <w:szCs w:val="24"/>
        </w:rPr>
        <w:t xml:space="preserve"> proc. visų tinkamų finansuoti projekto išlaidų, taip pat išlaidas, kurių nepadengia projektui skiriamo finansavimo lėšos, ir netinkamų finansuoti projekto išlaidų dalį Skuodo rajono savivaldybės biudžeto lėšomis.</w:t>
      </w:r>
    </w:p>
    <w:p w14:paraId="3FC7399C" w14:textId="614DF44C" w:rsidR="00FA1421" w:rsidRDefault="00FA1421" w:rsidP="00FA1421">
      <w:pPr>
        <w:ind w:right="-1" w:firstLine="1276"/>
        <w:jc w:val="both"/>
        <w:rPr>
          <w:color w:val="00000A"/>
          <w:szCs w:val="24"/>
        </w:rPr>
      </w:pPr>
      <w:r w:rsidRPr="00FA1421">
        <w:rPr>
          <w:color w:val="00000A"/>
          <w:szCs w:val="24"/>
        </w:rPr>
        <w:t>3. Įgalioti Skuodo rajono savivald</w:t>
      </w:r>
      <w:r w:rsidR="009852D5">
        <w:rPr>
          <w:color w:val="00000A"/>
          <w:szCs w:val="24"/>
        </w:rPr>
        <w:t>ybės administracijos direktor</w:t>
      </w:r>
      <w:r w:rsidR="00F07430">
        <w:rPr>
          <w:color w:val="00000A"/>
          <w:szCs w:val="24"/>
        </w:rPr>
        <w:t>ę Levutę Staniuvienę</w:t>
      </w:r>
      <w:r w:rsidR="009852D5">
        <w:rPr>
          <w:color w:val="00000A"/>
          <w:szCs w:val="24"/>
        </w:rPr>
        <w:t xml:space="preserve"> </w:t>
      </w:r>
      <w:r w:rsidR="00686418">
        <w:rPr>
          <w:color w:val="00000A"/>
          <w:szCs w:val="24"/>
        </w:rPr>
        <w:t xml:space="preserve">pasirašyti visus su projektu </w:t>
      </w:r>
      <w:r w:rsidR="00066DB9" w:rsidRPr="00066DB9">
        <w:rPr>
          <w:color w:val="00000A"/>
          <w:szCs w:val="24"/>
        </w:rPr>
        <w:t>„</w:t>
      </w:r>
      <w:r w:rsidR="00034742" w:rsidRPr="005322EE">
        <w:rPr>
          <w:color w:val="00000A"/>
          <w:szCs w:val="24"/>
        </w:rPr>
        <w:t>Skuodo rajono verslo ir pramonės zonų kūrimas ir modernizavimas</w:t>
      </w:r>
      <w:r w:rsidR="00066DB9" w:rsidRPr="00066DB9">
        <w:rPr>
          <w:color w:val="00000A"/>
          <w:szCs w:val="24"/>
        </w:rPr>
        <w:t>“</w:t>
      </w:r>
      <w:r w:rsidR="00066DB9">
        <w:rPr>
          <w:color w:val="00000A"/>
          <w:szCs w:val="24"/>
        </w:rPr>
        <w:t xml:space="preserve"> </w:t>
      </w:r>
      <w:r w:rsidRPr="00FA1421">
        <w:rPr>
          <w:color w:val="00000A"/>
          <w:szCs w:val="24"/>
        </w:rPr>
        <w:t>susijusius dokumentus.</w:t>
      </w:r>
    </w:p>
    <w:p w14:paraId="06A1FF20" w14:textId="17CD40C9" w:rsidR="00034742" w:rsidRPr="00FA1421" w:rsidRDefault="00034742" w:rsidP="00FA1421">
      <w:pPr>
        <w:ind w:right="-1" w:firstLine="1276"/>
        <w:jc w:val="both"/>
        <w:rPr>
          <w:color w:val="00000A"/>
          <w:szCs w:val="24"/>
        </w:rPr>
      </w:pPr>
      <w:r>
        <w:rPr>
          <w:color w:val="00000A"/>
          <w:szCs w:val="24"/>
        </w:rPr>
        <w:t>4. Pripažinti netekusiu galios Skuodo rajono savivaldybės tarybos 2023 m. gegužės</w:t>
      </w:r>
      <w:r w:rsidR="00765875">
        <w:rPr>
          <w:color w:val="00000A"/>
          <w:szCs w:val="24"/>
        </w:rPr>
        <w:t xml:space="preserve"> 25</w:t>
      </w:r>
      <w:r>
        <w:rPr>
          <w:color w:val="00000A"/>
          <w:szCs w:val="24"/>
        </w:rPr>
        <w:t xml:space="preserve"> d. </w:t>
      </w:r>
      <w:r w:rsidR="00765875">
        <w:rPr>
          <w:color w:val="00000A"/>
          <w:szCs w:val="24"/>
        </w:rPr>
        <w:t xml:space="preserve">sprendimą Nr. T9-98 „Dėl pritarimo </w:t>
      </w:r>
      <w:r w:rsidR="00765875" w:rsidRPr="00FA1421">
        <w:rPr>
          <w:color w:val="00000A"/>
          <w:szCs w:val="24"/>
        </w:rPr>
        <w:t xml:space="preserve">projekto </w:t>
      </w:r>
      <w:r w:rsidR="00765875" w:rsidRPr="009852D5">
        <w:rPr>
          <w:color w:val="00000A"/>
          <w:szCs w:val="24"/>
        </w:rPr>
        <w:t>„</w:t>
      </w:r>
      <w:r w:rsidR="00765875" w:rsidRPr="00670B88">
        <w:rPr>
          <w:color w:val="00000A"/>
          <w:szCs w:val="24"/>
        </w:rPr>
        <w:t>Skuodo miesto Statybininkų g. pramoninės zonos infrastuktūros kūrimas ir modernizavimas</w:t>
      </w:r>
      <w:r w:rsidR="00765875" w:rsidRPr="009852D5">
        <w:rPr>
          <w:color w:val="00000A"/>
          <w:szCs w:val="24"/>
        </w:rPr>
        <w:t>“</w:t>
      </w:r>
      <w:r w:rsidR="00765875" w:rsidRPr="00FA1421">
        <w:rPr>
          <w:color w:val="00000A"/>
          <w:szCs w:val="24"/>
        </w:rPr>
        <w:t xml:space="preserve"> rengimui</w:t>
      </w:r>
      <w:r w:rsidR="00765875">
        <w:rPr>
          <w:color w:val="00000A"/>
          <w:szCs w:val="24"/>
        </w:rPr>
        <w:t xml:space="preserve"> ir finansavimui“. </w:t>
      </w:r>
    </w:p>
    <w:p w14:paraId="043C891A" w14:textId="572870AE" w:rsidR="002677DD" w:rsidRPr="002677DD" w:rsidRDefault="00821888" w:rsidP="004C339D">
      <w:pPr>
        <w:ind w:firstLine="1276"/>
        <w:jc w:val="both"/>
        <w:rPr>
          <w:szCs w:val="24"/>
        </w:rPr>
      </w:pPr>
      <w:r>
        <w:rPr>
          <w:szCs w:val="24"/>
        </w:rPr>
        <w:t>5. Nurodyti,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843008">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77777777"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45C87" w14:paraId="20222566" w14:textId="77777777" w:rsidTr="00945C87">
        <w:tc>
          <w:tcPr>
            <w:tcW w:w="4814" w:type="dxa"/>
          </w:tcPr>
          <w:p w14:paraId="669DC200" w14:textId="4C06C4BE" w:rsidR="00945C87" w:rsidRDefault="00945C87" w:rsidP="00945C87">
            <w:pPr>
              <w:ind w:left="-108"/>
              <w:jc w:val="both"/>
              <w:rPr>
                <w:szCs w:val="24"/>
              </w:rPr>
            </w:pPr>
            <w:r>
              <w:rPr>
                <w:szCs w:val="24"/>
              </w:rPr>
              <w:t>Savivaldybės meras</w:t>
            </w:r>
          </w:p>
        </w:tc>
        <w:tc>
          <w:tcPr>
            <w:tcW w:w="4814" w:type="dxa"/>
          </w:tcPr>
          <w:p w14:paraId="4D285A6F" w14:textId="77777777" w:rsidR="00945C87" w:rsidRDefault="00945C87" w:rsidP="00C21F6E">
            <w:pPr>
              <w:jc w:val="both"/>
              <w:rPr>
                <w:szCs w:val="24"/>
              </w:rPr>
            </w:pPr>
          </w:p>
        </w:tc>
      </w:tr>
    </w:tbl>
    <w:p w14:paraId="6B1D0105" w14:textId="77777777" w:rsidR="00945C87" w:rsidRPr="00BF27D4" w:rsidRDefault="00945C87" w:rsidP="00C21F6E">
      <w:pPr>
        <w:jc w:val="both"/>
        <w:rPr>
          <w:szCs w:val="24"/>
        </w:rPr>
      </w:pPr>
    </w:p>
    <w:p w14:paraId="17A2C390" w14:textId="218F9649" w:rsidR="00043FA6" w:rsidRPr="00BF27D4" w:rsidRDefault="00043FA6" w:rsidP="00945C87">
      <w:pPr>
        <w:tabs>
          <w:tab w:val="left" w:pos="7044"/>
        </w:tabs>
        <w:jc w:val="both"/>
      </w:pPr>
    </w:p>
    <w:p w14:paraId="2AE0B99A" w14:textId="77777777" w:rsidR="00B51365" w:rsidRDefault="00B51365" w:rsidP="006F6B82">
      <w:pPr>
        <w:jc w:val="both"/>
      </w:pPr>
    </w:p>
    <w:p w14:paraId="0A3D0AF6" w14:textId="77777777" w:rsidR="00B51365" w:rsidRDefault="00B51365" w:rsidP="006F6B82">
      <w:pPr>
        <w:jc w:val="both"/>
      </w:pPr>
    </w:p>
    <w:p w14:paraId="62DA33D1" w14:textId="77777777" w:rsidR="00B51365" w:rsidRDefault="00B51365" w:rsidP="006F6B82">
      <w:pPr>
        <w:jc w:val="both"/>
      </w:pPr>
    </w:p>
    <w:p w14:paraId="4B6B510C" w14:textId="77777777" w:rsidR="00B51365" w:rsidRDefault="00B51365" w:rsidP="006F6B82">
      <w:pPr>
        <w:jc w:val="both"/>
      </w:pPr>
    </w:p>
    <w:p w14:paraId="6F110C74" w14:textId="77777777" w:rsidR="00B51365" w:rsidRDefault="00B51365" w:rsidP="006F6B82">
      <w:pPr>
        <w:jc w:val="both"/>
      </w:pPr>
    </w:p>
    <w:p w14:paraId="7C17A8D6" w14:textId="77777777" w:rsidR="00B51365" w:rsidRDefault="00B51365" w:rsidP="006F6B82">
      <w:pPr>
        <w:jc w:val="both"/>
      </w:pPr>
    </w:p>
    <w:p w14:paraId="32B50CC2" w14:textId="77777777" w:rsidR="00B51365" w:rsidRDefault="00B51365" w:rsidP="006F6B82">
      <w:pPr>
        <w:jc w:val="both"/>
      </w:pPr>
    </w:p>
    <w:p w14:paraId="66B7416C" w14:textId="77777777" w:rsidR="00B51365" w:rsidRDefault="00B51365" w:rsidP="006F6B82">
      <w:pPr>
        <w:jc w:val="both"/>
      </w:pPr>
    </w:p>
    <w:p w14:paraId="0BC462F1" w14:textId="778BF153" w:rsidR="004A57D8" w:rsidRDefault="004C339D" w:rsidP="004A57D8">
      <w:pPr>
        <w:tabs>
          <w:tab w:val="left" w:pos="2784"/>
        </w:tabs>
        <w:rPr>
          <w:szCs w:val="24"/>
        </w:rPr>
      </w:pPr>
      <w:r>
        <w:t>Rasa Andriekienė</w:t>
      </w:r>
      <w:r w:rsidR="00043FA6">
        <w:t xml:space="preserve">, </w:t>
      </w:r>
      <w:r>
        <w:t>tel. (8 440) 45 557</w:t>
      </w:r>
    </w:p>
    <w:sectPr w:rsidR="004A57D8" w:rsidSect="007360BC">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78BB1" w14:textId="77777777" w:rsidR="007360BC" w:rsidRDefault="007360BC">
      <w:r>
        <w:separator/>
      </w:r>
    </w:p>
  </w:endnote>
  <w:endnote w:type="continuationSeparator" w:id="0">
    <w:p w14:paraId="6E7F801A" w14:textId="77777777" w:rsidR="007360BC" w:rsidRDefault="00736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EB587" w14:textId="77777777" w:rsidR="007360BC" w:rsidRDefault="007360BC">
      <w:r>
        <w:separator/>
      </w:r>
    </w:p>
  </w:footnote>
  <w:footnote w:type="continuationSeparator" w:id="0">
    <w:p w14:paraId="52039AA8" w14:textId="77777777" w:rsidR="007360BC" w:rsidRDefault="00736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8298279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9553774">
    <w:abstractNumId w:val="2"/>
  </w:num>
  <w:num w:numId="3" w16cid:durableId="601498671">
    <w:abstractNumId w:val="1"/>
  </w:num>
  <w:num w:numId="4" w16cid:durableId="508642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43FA6"/>
    <w:rsid w:val="00065ED6"/>
    <w:rsid w:val="00066DB9"/>
    <w:rsid w:val="000970BC"/>
    <w:rsid w:val="000A3D70"/>
    <w:rsid w:val="000C0FC5"/>
    <w:rsid w:val="000D1F18"/>
    <w:rsid w:val="000E7D3B"/>
    <w:rsid w:val="00101FB4"/>
    <w:rsid w:val="00113058"/>
    <w:rsid w:val="00114F5B"/>
    <w:rsid w:val="001314BF"/>
    <w:rsid w:val="00140BB4"/>
    <w:rsid w:val="00144EA8"/>
    <w:rsid w:val="00171452"/>
    <w:rsid w:val="001A48C5"/>
    <w:rsid w:val="001B4142"/>
    <w:rsid w:val="001F5E92"/>
    <w:rsid w:val="001F7F88"/>
    <w:rsid w:val="00215B4E"/>
    <w:rsid w:val="00246733"/>
    <w:rsid w:val="00265E19"/>
    <w:rsid w:val="002677DD"/>
    <w:rsid w:val="002B6ACB"/>
    <w:rsid w:val="002C3014"/>
    <w:rsid w:val="002F5826"/>
    <w:rsid w:val="00342D79"/>
    <w:rsid w:val="00346BC0"/>
    <w:rsid w:val="0035227C"/>
    <w:rsid w:val="00363273"/>
    <w:rsid w:val="00364F96"/>
    <w:rsid w:val="00370FAC"/>
    <w:rsid w:val="00383001"/>
    <w:rsid w:val="003A4903"/>
    <w:rsid w:val="003D6BA6"/>
    <w:rsid w:val="003F3051"/>
    <w:rsid w:val="00407F40"/>
    <w:rsid w:val="0044266D"/>
    <w:rsid w:val="0045016E"/>
    <w:rsid w:val="004730C0"/>
    <w:rsid w:val="00473BE9"/>
    <w:rsid w:val="00484A15"/>
    <w:rsid w:val="00486BE1"/>
    <w:rsid w:val="004A0F28"/>
    <w:rsid w:val="004A1A42"/>
    <w:rsid w:val="004A57D8"/>
    <w:rsid w:val="004B227E"/>
    <w:rsid w:val="004C339D"/>
    <w:rsid w:val="00501D0B"/>
    <w:rsid w:val="00530AF2"/>
    <w:rsid w:val="005322EE"/>
    <w:rsid w:val="005350F0"/>
    <w:rsid w:val="005719BD"/>
    <w:rsid w:val="005749A0"/>
    <w:rsid w:val="00595203"/>
    <w:rsid w:val="005972DA"/>
    <w:rsid w:val="005D6B26"/>
    <w:rsid w:val="00603D74"/>
    <w:rsid w:val="00623C69"/>
    <w:rsid w:val="006568D9"/>
    <w:rsid w:val="006617E4"/>
    <w:rsid w:val="00670B88"/>
    <w:rsid w:val="006760E3"/>
    <w:rsid w:val="00686418"/>
    <w:rsid w:val="006E749F"/>
    <w:rsid w:val="006F6B82"/>
    <w:rsid w:val="00722981"/>
    <w:rsid w:val="0073281E"/>
    <w:rsid w:val="007360BC"/>
    <w:rsid w:val="007521B7"/>
    <w:rsid w:val="00757F5B"/>
    <w:rsid w:val="00765875"/>
    <w:rsid w:val="0078212F"/>
    <w:rsid w:val="007970AC"/>
    <w:rsid w:val="0079728E"/>
    <w:rsid w:val="007A1783"/>
    <w:rsid w:val="007B5082"/>
    <w:rsid w:val="007B71C2"/>
    <w:rsid w:val="007C5449"/>
    <w:rsid w:val="007C7C66"/>
    <w:rsid w:val="007D782A"/>
    <w:rsid w:val="00813FB0"/>
    <w:rsid w:val="008151FA"/>
    <w:rsid w:val="00821888"/>
    <w:rsid w:val="00822245"/>
    <w:rsid w:val="00843008"/>
    <w:rsid w:val="008470AA"/>
    <w:rsid w:val="00850177"/>
    <w:rsid w:val="00861F25"/>
    <w:rsid w:val="00882483"/>
    <w:rsid w:val="008A2FDE"/>
    <w:rsid w:val="008A7D50"/>
    <w:rsid w:val="008F78EA"/>
    <w:rsid w:val="009121E4"/>
    <w:rsid w:val="0091412B"/>
    <w:rsid w:val="00914486"/>
    <w:rsid w:val="00916C79"/>
    <w:rsid w:val="009320A8"/>
    <w:rsid w:val="00945C87"/>
    <w:rsid w:val="00965348"/>
    <w:rsid w:val="009852D5"/>
    <w:rsid w:val="009B4685"/>
    <w:rsid w:val="009C4AF5"/>
    <w:rsid w:val="009E464F"/>
    <w:rsid w:val="009F0171"/>
    <w:rsid w:val="00A0330D"/>
    <w:rsid w:val="00A20E77"/>
    <w:rsid w:val="00A24DBA"/>
    <w:rsid w:val="00A416A2"/>
    <w:rsid w:val="00A472F6"/>
    <w:rsid w:val="00A71826"/>
    <w:rsid w:val="00A91583"/>
    <w:rsid w:val="00AB13B9"/>
    <w:rsid w:val="00AB1B18"/>
    <w:rsid w:val="00AC4B8C"/>
    <w:rsid w:val="00AE221D"/>
    <w:rsid w:val="00AF2495"/>
    <w:rsid w:val="00AF4B9C"/>
    <w:rsid w:val="00B05669"/>
    <w:rsid w:val="00B46F68"/>
    <w:rsid w:val="00B51365"/>
    <w:rsid w:val="00B61ACA"/>
    <w:rsid w:val="00B92D26"/>
    <w:rsid w:val="00BC2225"/>
    <w:rsid w:val="00BD3B1A"/>
    <w:rsid w:val="00BF27D4"/>
    <w:rsid w:val="00BF55AE"/>
    <w:rsid w:val="00BF70C0"/>
    <w:rsid w:val="00C07292"/>
    <w:rsid w:val="00C07928"/>
    <w:rsid w:val="00C15085"/>
    <w:rsid w:val="00C21F6E"/>
    <w:rsid w:val="00C306A1"/>
    <w:rsid w:val="00C30FF7"/>
    <w:rsid w:val="00C40275"/>
    <w:rsid w:val="00C43084"/>
    <w:rsid w:val="00CA3C1D"/>
    <w:rsid w:val="00CA5EEA"/>
    <w:rsid w:val="00CB0D7E"/>
    <w:rsid w:val="00CC4F64"/>
    <w:rsid w:val="00CC7100"/>
    <w:rsid w:val="00CE7666"/>
    <w:rsid w:val="00D13B3A"/>
    <w:rsid w:val="00D20E36"/>
    <w:rsid w:val="00D416A2"/>
    <w:rsid w:val="00D82292"/>
    <w:rsid w:val="00D84E70"/>
    <w:rsid w:val="00D87ACA"/>
    <w:rsid w:val="00DA10DA"/>
    <w:rsid w:val="00DC1DB0"/>
    <w:rsid w:val="00E0664F"/>
    <w:rsid w:val="00E61E1D"/>
    <w:rsid w:val="00EC1499"/>
    <w:rsid w:val="00EC4653"/>
    <w:rsid w:val="00EC646D"/>
    <w:rsid w:val="00ED23E3"/>
    <w:rsid w:val="00ED6F8C"/>
    <w:rsid w:val="00F07430"/>
    <w:rsid w:val="00F46F5F"/>
    <w:rsid w:val="00F64CEB"/>
    <w:rsid w:val="00F75E9E"/>
    <w:rsid w:val="00FA1421"/>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945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1506</Words>
  <Characters>859</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2024-02-13T13:47:00Z</dcterms:created>
  <dcterms:modified xsi:type="dcterms:W3CDTF">2024-02-19T14:47:00Z</dcterms:modified>
</cp:coreProperties>
</file>